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D2F0" w14:textId="77777777" w:rsidR="006E51C7" w:rsidRPr="006E51C7" w:rsidRDefault="006E51C7" w:rsidP="006E51C7">
      <w:pPr>
        <w:spacing w:after="0" w:line="240" w:lineRule="auto"/>
        <w:jc w:val="center"/>
      </w:pPr>
      <w:r w:rsidRPr="006E51C7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B36C3E8" wp14:editId="6F065DAA">
            <wp:simplePos x="0" y="0"/>
            <wp:positionH relativeFrom="margin">
              <wp:align>center</wp:align>
            </wp:positionH>
            <wp:positionV relativeFrom="page">
              <wp:posOffset>114300</wp:posOffset>
            </wp:positionV>
            <wp:extent cx="2554605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423" y="21335"/>
                <wp:lineTo x="21423" y="0"/>
                <wp:lineTo x="0" y="0"/>
              </wp:wrapPolygon>
            </wp:wrapTight>
            <wp:docPr id="1" name="Image 1" descr="C:\Users\LaurentGuillaume\Desktop\DOCS LAURENT\CACC\2020\LOGO CACC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Guillaume\Desktop\DOCS LAURENT\CACC\2020\LOGO CACC\400dpi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85" t="28431" r="11611" b="2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0F4F6" w14:textId="77777777" w:rsidR="006E51C7" w:rsidRPr="006E51C7" w:rsidRDefault="006E51C7" w:rsidP="006E51C7">
      <w:pPr>
        <w:spacing w:after="0" w:line="240" w:lineRule="auto"/>
      </w:pPr>
    </w:p>
    <w:p w14:paraId="68E73DE3" w14:textId="77777777" w:rsidR="00BE6585" w:rsidRDefault="00BE6585" w:rsidP="006E51C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A3D7AE8" w14:textId="77777777" w:rsidR="00BE6585" w:rsidRDefault="00BE6585" w:rsidP="006E51C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A26EE9" w14:textId="0A3E11CC" w:rsidR="006E51C7" w:rsidRPr="006E51C7" w:rsidRDefault="006E51C7" w:rsidP="006E51C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E51C7">
        <w:rPr>
          <w:rFonts w:ascii="Arial" w:hAnsi="Arial" w:cs="Arial"/>
          <w:b/>
          <w:sz w:val="28"/>
          <w:szCs w:val="28"/>
        </w:rPr>
        <w:t>C</w:t>
      </w:r>
      <w:r w:rsidRPr="006E51C7">
        <w:rPr>
          <w:rFonts w:ascii="Arial" w:hAnsi="Arial" w:cs="Arial"/>
          <w:sz w:val="28"/>
          <w:szCs w:val="28"/>
        </w:rPr>
        <w:t>lub d’</w:t>
      </w:r>
      <w:r w:rsidRPr="006E51C7">
        <w:rPr>
          <w:rFonts w:ascii="Arial" w:hAnsi="Arial" w:cs="Arial"/>
          <w:b/>
          <w:sz w:val="28"/>
          <w:szCs w:val="28"/>
        </w:rPr>
        <w:t>A</w:t>
      </w:r>
      <w:r w:rsidRPr="006E51C7">
        <w:rPr>
          <w:rFonts w:ascii="Arial" w:hAnsi="Arial" w:cs="Arial"/>
          <w:sz w:val="28"/>
          <w:szCs w:val="28"/>
        </w:rPr>
        <w:t xml:space="preserve">nimation </w:t>
      </w:r>
      <w:r w:rsidRPr="006E51C7">
        <w:rPr>
          <w:rFonts w:ascii="Arial" w:hAnsi="Arial" w:cs="Arial"/>
          <w:b/>
          <w:sz w:val="28"/>
          <w:szCs w:val="28"/>
        </w:rPr>
        <w:t>C</w:t>
      </w:r>
      <w:r w:rsidRPr="006E51C7">
        <w:rPr>
          <w:rFonts w:ascii="Arial" w:hAnsi="Arial" w:cs="Arial"/>
          <w:sz w:val="28"/>
          <w:szCs w:val="28"/>
        </w:rPr>
        <w:t xml:space="preserve">ulturel </w:t>
      </w:r>
      <w:r w:rsidRPr="006E51C7">
        <w:rPr>
          <w:rFonts w:ascii="Arial" w:hAnsi="Arial" w:cs="Arial"/>
          <w:b/>
          <w:sz w:val="28"/>
          <w:szCs w:val="28"/>
        </w:rPr>
        <w:t>C</w:t>
      </w:r>
      <w:r w:rsidRPr="006E51C7">
        <w:rPr>
          <w:rFonts w:ascii="Arial" w:hAnsi="Arial" w:cs="Arial"/>
          <w:sz w:val="28"/>
          <w:szCs w:val="28"/>
        </w:rPr>
        <w:t>hérois</w:t>
      </w:r>
    </w:p>
    <w:p w14:paraId="0B85CFEB" w14:textId="77777777" w:rsidR="006E51C7" w:rsidRPr="006E51C7" w:rsidRDefault="00AB4DCB" w:rsidP="006E51C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hyperlink r:id="rId6" w:history="1">
        <w:r w:rsidR="006E51C7" w:rsidRPr="006E51C7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fr-FR"/>
          </w:rPr>
          <w:t>cacclescheres@gmail.com</w:t>
        </w:r>
      </w:hyperlink>
    </w:p>
    <w:p w14:paraId="278613CF" w14:textId="77777777" w:rsidR="006E51C7" w:rsidRPr="006E51C7" w:rsidRDefault="00AB4DCB" w:rsidP="006E51C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hyperlink r:id="rId7" w:history="1">
        <w:r w:rsidR="006E51C7" w:rsidRPr="006E51C7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fr-FR"/>
          </w:rPr>
          <w:t>www.cacclescheres.fr</w:t>
        </w:r>
      </w:hyperlink>
    </w:p>
    <w:p w14:paraId="6F67ED82" w14:textId="77777777" w:rsidR="006E51C7" w:rsidRDefault="006E51C7" w:rsidP="006E51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E72691A" w14:textId="34917679" w:rsidR="006E51C7" w:rsidRDefault="006E51C7" w:rsidP="006E51C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E51C7">
        <w:rPr>
          <w:rFonts w:ascii="Arial" w:hAnsi="Arial" w:cs="Arial"/>
          <w:sz w:val="24"/>
          <w:szCs w:val="24"/>
        </w:rPr>
        <w:t>Cher</w:t>
      </w:r>
      <w:r>
        <w:rPr>
          <w:rFonts w:ascii="Arial" w:hAnsi="Arial" w:cs="Arial"/>
          <w:sz w:val="24"/>
          <w:szCs w:val="24"/>
        </w:rPr>
        <w:t>(e)</w:t>
      </w:r>
      <w:r w:rsidRPr="006E51C7">
        <w:rPr>
          <w:rFonts w:ascii="Arial" w:hAnsi="Arial" w:cs="Arial"/>
          <w:sz w:val="24"/>
          <w:szCs w:val="24"/>
        </w:rPr>
        <w:t>s adhérent(e)s</w:t>
      </w:r>
      <w:r>
        <w:rPr>
          <w:rFonts w:ascii="Arial" w:hAnsi="Arial" w:cs="Arial"/>
          <w:sz w:val="24"/>
          <w:szCs w:val="24"/>
        </w:rPr>
        <w:t>,</w:t>
      </w:r>
    </w:p>
    <w:p w14:paraId="4B7AD7C6" w14:textId="2FBAD001" w:rsidR="00F35AF2" w:rsidRDefault="00F35AF2" w:rsidP="006E51C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Chéroises et Chérois, </w:t>
      </w:r>
    </w:p>
    <w:p w14:paraId="2759E4C0" w14:textId="1B1148FC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55C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</w:t>
      </w:r>
      <w:r w:rsidRPr="00614D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OTRE association CACC a besoin de vous !</w:t>
      </w:r>
    </w:p>
    <w:p w14:paraId="3EA96FB1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52EC042" w14:textId="2CCA8D5B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4D59">
        <w:rPr>
          <w:rFonts w:ascii="Arial" w:eastAsia="Times New Roman" w:hAnsi="Arial" w:cs="Arial"/>
          <w:sz w:val="24"/>
          <w:szCs w:val="24"/>
          <w:lang w:eastAsia="fr-FR"/>
        </w:rPr>
        <w:t>Le bureau du CACC a besoin de renfort (s) car plusieurs membres vont laisser leur place pour cause de déménagement ou par manque de temps</w:t>
      </w:r>
      <w:r w:rsidR="00F35AF2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D24AF3A" w14:textId="77777777" w:rsidR="00655C5F" w:rsidRDefault="00655C5F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92471E" w14:textId="09D86198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14D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Vous appréciez les activités du CACC et leurs conditions tarifaires ?</w:t>
      </w:r>
    </w:p>
    <w:p w14:paraId="1FBF2B02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14D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Alors venez nous rejoindre comme bénévoles ou membres actifs, </w:t>
      </w:r>
    </w:p>
    <w:p w14:paraId="5E0073FC" w14:textId="77777777" w:rsidR="00655C5F" w:rsidRDefault="00655C5F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46C4B20" w14:textId="136327F4" w:rsidR="00655C5F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4D59">
        <w:rPr>
          <w:rFonts w:ascii="Arial" w:eastAsia="Times New Roman" w:hAnsi="Arial" w:cs="Arial"/>
          <w:sz w:val="24"/>
          <w:szCs w:val="24"/>
          <w:lang w:eastAsia="fr-FR"/>
        </w:rPr>
        <w:t xml:space="preserve">Les tâches sont nombreuses et variées : </w:t>
      </w:r>
    </w:p>
    <w:p w14:paraId="0646DFEA" w14:textId="77777777" w:rsidR="00655C5F" w:rsidRDefault="00655C5F" w:rsidP="00655C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3FB44AB" w14:textId="490103A9" w:rsidR="00614D59" w:rsidRPr="00B84871" w:rsidRDefault="00BE6585" w:rsidP="00655C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8487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Donne</w:t>
      </w:r>
      <w:r w:rsidR="00B8487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z</w:t>
      </w:r>
      <w:r w:rsidR="00614D59" w:rsidRPr="00B8487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un peu de votre temps, et le CACC continuera à exister.</w:t>
      </w:r>
    </w:p>
    <w:p w14:paraId="5985F9F5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5C430E7" w14:textId="042A5495" w:rsidR="00614D59" w:rsidRPr="00614D59" w:rsidRDefault="00BE6585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 plus d’informations vous pouvez nous joindre par téléphone (06 86 47 63 04 de préférence aux heures des repas) ou par mail, n</w:t>
      </w:r>
      <w:r w:rsidR="00614D59" w:rsidRPr="00614D59">
        <w:rPr>
          <w:rFonts w:ascii="Arial" w:eastAsia="Times New Roman" w:hAnsi="Arial" w:cs="Arial"/>
          <w:sz w:val="24"/>
          <w:szCs w:val="24"/>
          <w:lang w:eastAsia="fr-FR"/>
        </w:rPr>
        <w:t>ous vous expliquer</w:t>
      </w:r>
      <w:r>
        <w:rPr>
          <w:rFonts w:ascii="Arial" w:eastAsia="Times New Roman" w:hAnsi="Arial" w:cs="Arial"/>
          <w:sz w:val="24"/>
          <w:szCs w:val="24"/>
          <w:lang w:eastAsia="fr-FR"/>
        </w:rPr>
        <w:t>ons</w:t>
      </w:r>
      <w:r w:rsidR="00614D59" w:rsidRPr="00614D59">
        <w:rPr>
          <w:rFonts w:ascii="Arial" w:eastAsia="Times New Roman" w:hAnsi="Arial" w:cs="Arial"/>
          <w:sz w:val="24"/>
          <w:szCs w:val="24"/>
          <w:lang w:eastAsia="fr-FR"/>
        </w:rPr>
        <w:t xml:space="preserve"> le fonctionnement du CACC et vous pourrez contribuer en fonction de vos disponibilités et de vos connaissances.</w:t>
      </w:r>
    </w:p>
    <w:p w14:paraId="6294E4AF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93ACFD" w14:textId="19AA494A" w:rsidR="00AB4DCB" w:rsidRDefault="00AB4DCB" w:rsidP="00614D59">
      <w:pPr>
        <w:spacing w:after="0" w:line="240" w:lineRule="auto"/>
      </w:pPr>
      <w:r w:rsidRPr="00AB4DCB">
        <w:rPr>
          <w:rFonts w:ascii="Arial" w:hAnsi="Arial" w:cs="Arial"/>
          <w:b/>
          <w:bCs/>
          <w:sz w:val="28"/>
          <w:szCs w:val="28"/>
        </w:rPr>
        <w:t>S</w:t>
      </w:r>
      <w:r w:rsidRPr="00AB4DCB">
        <w:rPr>
          <w:rFonts w:ascii="Arial" w:hAnsi="Arial" w:cs="Arial"/>
          <w:b/>
          <w:bCs/>
          <w:sz w:val="28"/>
          <w:szCs w:val="28"/>
        </w:rPr>
        <w:t>ans candidats pour renouveler le bureau</w:t>
      </w:r>
      <w:r w:rsidRPr="00AB4DCB">
        <w:rPr>
          <w:rFonts w:ascii="Arial" w:hAnsi="Arial" w:cs="Arial"/>
          <w:b/>
          <w:bCs/>
          <w:sz w:val="28"/>
          <w:szCs w:val="28"/>
        </w:rPr>
        <w:t>,</w:t>
      </w:r>
      <w:r w:rsidRPr="00AB4DCB">
        <w:rPr>
          <w:rFonts w:ascii="Arial" w:hAnsi="Arial" w:cs="Arial"/>
          <w:b/>
          <w:bCs/>
          <w:sz w:val="28"/>
          <w:szCs w:val="28"/>
        </w:rPr>
        <w:t xml:space="preserve"> le CACC va disparaître </w:t>
      </w:r>
      <w:r w:rsidRPr="00AB4DCB">
        <w:rPr>
          <w:rFonts w:ascii="Arial" w:hAnsi="Arial" w:cs="Arial"/>
          <w:b/>
          <w:bCs/>
          <w:sz w:val="28"/>
          <w:szCs w:val="28"/>
        </w:rPr>
        <w:t xml:space="preserve">car </w:t>
      </w:r>
      <w:r w:rsidRPr="00AB4DCB">
        <w:rPr>
          <w:rFonts w:ascii="Arial" w:hAnsi="Arial" w:cs="Arial"/>
          <w:b/>
          <w:bCs/>
          <w:sz w:val="28"/>
          <w:szCs w:val="28"/>
        </w:rPr>
        <w:t>nous ne sommes assez nombreux pour continuer</w:t>
      </w:r>
      <w:r w:rsidRPr="00AB4DCB">
        <w:rPr>
          <w:rFonts w:ascii="Arial" w:hAnsi="Arial" w:cs="Arial"/>
          <w:sz w:val="24"/>
          <w:szCs w:val="24"/>
        </w:rPr>
        <w:t>.</w:t>
      </w:r>
      <w:r>
        <w:t> </w:t>
      </w:r>
    </w:p>
    <w:p w14:paraId="34CA60E5" w14:textId="77777777" w:rsidR="00AB4DCB" w:rsidRDefault="00AB4DCB" w:rsidP="00614D59">
      <w:pPr>
        <w:spacing w:after="0" w:line="240" w:lineRule="auto"/>
      </w:pPr>
    </w:p>
    <w:p w14:paraId="0515F474" w14:textId="1BB64C23" w:rsidR="00614D59" w:rsidRDefault="00614D59" w:rsidP="00614D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14D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la survie du CACC, pour vos activités et celles de vos enfants, nous vous attendons.</w:t>
      </w:r>
    </w:p>
    <w:p w14:paraId="0F66F882" w14:textId="77777777" w:rsidR="00AB4DCB" w:rsidRPr="00614D59" w:rsidRDefault="00AB4DCB" w:rsidP="00614D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64FC8AE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DD27A14" w14:textId="2B54CCCA" w:rsidR="00614D59" w:rsidRPr="00614D59" w:rsidRDefault="00BE6585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 bientôt !</w:t>
      </w:r>
    </w:p>
    <w:p w14:paraId="7EA213F3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E44472" w14:textId="77777777" w:rsidR="00614D59" w:rsidRPr="00614D59" w:rsidRDefault="00614D59" w:rsidP="0061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4D59">
        <w:rPr>
          <w:rFonts w:ascii="Arial" w:eastAsia="Times New Roman" w:hAnsi="Arial" w:cs="Arial"/>
          <w:sz w:val="24"/>
          <w:szCs w:val="24"/>
          <w:lang w:eastAsia="fr-FR"/>
        </w:rPr>
        <w:t>Le bureau du CACC</w:t>
      </w:r>
    </w:p>
    <w:p w14:paraId="5A7A63AC" w14:textId="77777777" w:rsidR="003A6820" w:rsidRPr="00614D59" w:rsidRDefault="003A6820">
      <w:pPr>
        <w:rPr>
          <w:rFonts w:ascii="Arial" w:hAnsi="Arial" w:cs="Arial"/>
          <w:sz w:val="24"/>
          <w:szCs w:val="24"/>
        </w:rPr>
      </w:pPr>
    </w:p>
    <w:sectPr w:rsidR="003A6820" w:rsidRPr="00614D59" w:rsidSect="0081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BCD"/>
    <w:multiLevelType w:val="hybridMultilevel"/>
    <w:tmpl w:val="22A0BEE4"/>
    <w:lvl w:ilvl="0" w:tplc="2DEE703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D04196"/>
    <w:multiLevelType w:val="hybridMultilevel"/>
    <w:tmpl w:val="DCBA72D6"/>
    <w:lvl w:ilvl="0" w:tplc="71B490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36888483">
    <w:abstractNumId w:val="1"/>
  </w:num>
  <w:num w:numId="2" w16cid:durableId="16031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9"/>
    <w:rsid w:val="00113410"/>
    <w:rsid w:val="00146E41"/>
    <w:rsid w:val="003A6820"/>
    <w:rsid w:val="00614D59"/>
    <w:rsid w:val="00655C5F"/>
    <w:rsid w:val="006E51C7"/>
    <w:rsid w:val="00810444"/>
    <w:rsid w:val="008C78F2"/>
    <w:rsid w:val="00AB4DCB"/>
    <w:rsid w:val="00B84871"/>
    <w:rsid w:val="00BE6585"/>
    <w:rsid w:val="00C9168E"/>
    <w:rsid w:val="00F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4769"/>
  <w15:chartTrackingRefBased/>
  <w15:docId w15:val="{C0C95CD5-D0BB-4486-98EF-A0FFC7DF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cclescher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cclescher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2022-04-16T16:38:00Z</cp:lastPrinted>
  <dcterms:created xsi:type="dcterms:W3CDTF">2022-04-18T15:05:00Z</dcterms:created>
  <dcterms:modified xsi:type="dcterms:W3CDTF">2022-04-18T15:09:00Z</dcterms:modified>
</cp:coreProperties>
</file>